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D48E" w14:textId="3B5AACB0" w:rsidR="00F96C10" w:rsidRPr="007E1AF0" w:rsidRDefault="00F96C10" w:rsidP="00FE793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D72D5F" w14:textId="77777777" w:rsidR="00D86938" w:rsidRPr="007E1AF0" w:rsidRDefault="00FE7933" w:rsidP="00FE79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1AF0">
        <w:rPr>
          <w:rFonts w:ascii="Arial" w:hAnsi="Arial" w:cs="Arial"/>
          <w:b/>
          <w:sz w:val="24"/>
          <w:szCs w:val="24"/>
          <w:u w:val="single"/>
        </w:rPr>
        <w:t>PLANO DE ENSINO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35"/>
        <w:gridCol w:w="4259"/>
      </w:tblGrid>
      <w:tr w:rsidR="00FE7933" w:rsidRPr="007E1AF0" w14:paraId="41DD40DE" w14:textId="77777777" w:rsidTr="00FE7933">
        <w:tc>
          <w:tcPr>
            <w:tcW w:w="8644" w:type="dxa"/>
            <w:gridSpan w:val="2"/>
          </w:tcPr>
          <w:p w14:paraId="07F44A91" w14:textId="77777777" w:rsidR="00FE7933" w:rsidRPr="007E1AF0" w:rsidRDefault="00FE7933" w:rsidP="00FE7933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DISCIPLINA:</w:t>
            </w:r>
            <w:r w:rsidR="00966D05" w:rsidRPr="007E1AF0">
              <w:rPr>
                <w:rFonts w:ascii="Arial" w:hAnsi="Arial" w:cs="Arial"/>
                <w:sz w:val="24"/>
                <w:szCs w:val="24"/>
              </w:rPr>
              <w:t xml:space="preserve"> Metodologia da pesquisa em Direito e ciências sociais aplicadas</w:t>
            </w:r>
          </w:p>
        </w:tc>
      </w:tr>
      <w:tr w:rsidR="00FE7933" w:rsidRPr="007E1AF0" w14:paraId="20C1E4CD" w14:textId="77777777" w:rsidTr="00FE7933">
        <w:tc>
          <w:tcPr>
            <w:tcW w:w="8644" w:type="dxa"/>
            <w:gridSpan w:val="2"/>
          </w:tcPr>
          <w:p w14:paraId="600E5438" w14:textId="77777777" w:rsidR="00FE7933" w:rsidRPr="007E1AF0" w:rsidRDefault="00FE7933" w:rsidP="00FE7933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PROFESSOR:</w:t>
            </w:r>
            <w:r w:rsidR="00966D05" w:rsidRPr="007E1AF0">
              <w:rPr>
                <w:rFonts w:ascii="Arial" w:hAnsi="Arial" w:cs="Arial"/>
                <w:sz w:val="24"/>
                <w:szCs w:val="24"/>
              </w:rPr>
              <w:t xml:space="preserve"> Elcio Nacur Rezende</w:t>
            </w:r>
          </w:p>
        </w:tc>
      </w:tr>
      <w:tr w:rsidR="00FE7933" w:rsidRPr="007E1AF0" w14:paraId="0E207C33" w14:textId="77777777" w:rsidTr="002757AA">
        <w:tc>
          <w:tcPr>
            <w:tcW w:w="4322" w:type="dxa"/>
          </w:tcPr>
          <w:p w14:paraId="49735AFF" w14:textId="77777777" w:rsidR="00FE7933" w:rsidRPr="007E1AF0" w:rsidRDefault="00FE7933" w:rsidP="00FE7933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 xml:space="preserve">CARGA HORÁRIA: </w:t>
            </w:r>
            <w:r w:rsidR="00966D05" w:rsidRPr="007E1AF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22" w:type="dxa"/>
          </w:tcPr>
          <w:p w14:paraId="6976D043" w14:textId="77777777" w:rsidR="00FE7933" w:rsidRPr="007E1AF0" w:rsidRDefault="00FE7933" w:rsidP="00F30FFE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SEMESTRE</w:t>
            </w:r>
            <w:r w:rsidR="00CD55CE" w:rsidRPr="007E1AF0">
              <w:rPr>
                <w:rFonts w:ascii="Arial" w:hAnsi="Arial" w:cs="Arial"/>
                <w:sz w:val="24"/>
                <w:szCs w:val="24"/>
              </w:rPr>
              <w:t>/ANO</w:t>
            </w:r>
            <w:r w:rsidRPr="007E1AF0">
              <w:rPr>
                <w:rFonts w:ascii="Arial" w:hAnsi="Arial" w:cs="Arial"/>
                <w:sz w:val="24"/>
                <w:szCs w:val="24"/>
              </w:rPr>
              <w:t>:</w:t>
            </w:r>
            <w:r w:rsidR="00966D05" w:rsidRPr="007E1AF0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86601">
              <w:rPr>
                <w:rFonts w:ascii="Arial" w:hAnsi="Arial" w:cs="Arial"/>
                <w:sz w:val="24"/>
                <w:szCs w:val="24"/>
              </w:rPr>
              <w:t>2</w:t>
            </w:r>
            <w:r w:rsidR="00F30FFE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  <w:tr w:rsidR="00784437" w:rsidRPr="007E1AF0" w14:paraId="0ED5FD4C" w14:textId="77777777" w:rsidTr="00E93899">
        <w:tc>
          <w:tcPr>
            <w:tcW w:w="8644" w:type="dxa"/>
            <w:gridSpan w:val="2"/>
          </w:tcPr>
          <w:p w14:paraId="0F496C8C" w14:textId="77777777" w:rsidR="00784437" w:rsidRPr="007E1AF0" w:rsidRDefault="00784437" w:rsidP="00FE7933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LINHA DE PESQUISA:</w:t>
            </w:r>
            <w:r w:rsidR="00966D05" w:rsidRPr="007E1AF0">
              <w:rPr>
                <w:rFonts w:ascii="Arial" w:hAnsi="Arial" w:cs="Arial"/>
                <w:color w:val="3C434B"/>
                <w:sz w:val="24"/>
                <w:szCs w:val="24"/>
                <w:shd w:val="clear" w:color="auto" w:fill="FFFFFF"/>
              </w:rPr>
              <w:t xml:space="preserve"> Obrigatório Comum</w:t>
            </w:r>
          </w:p>
        </w:tc>
      </w:tr>
      <w:tr w:rsidR="00784437" w:rsidRPr="007E1AF0" w14:paraId="698BAEBC" w14:textId="77777777" w:rsidTr="00E93899">
        <w:tc>
          <w:tcPr>
            <w:tcW w:w="8644" w:type="dxa"/>
            <w:gridSpan w:val="2"/>
          </w:tcPr>
          <w:p w14:paraId="4262F632" w14:textId="4BE71808" w:rsidR="00784437" w:rsidRPr="007E1AF0" w:rsidRDefault="00784437" w:rsidP="00FE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BB4295" w14:textId="77777777" w:rsidR="00FE7933" w:rsidRPr="007E1AF0" w:rsidRDefault="00FE7933" w:rsidP="00FE79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7E1AF0" w14:paraId="5B012DF3" w14:textId="77777777" w:rsidTr="00FE7933">
        <w:tc>
          <w:tcPr>
            <w:tcW w:w="8644" w:type="dxa"/>
          </w:tcPr>
          <w:p w14:paraId="60F61143" w14:textId="77777777" w:rsidR="00FE7933" w:rsidRPr="007E1AF0" w:rsidRDefault="00FE7933" w:rsidP="00FE7933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1 EMENTA</w:t>
            </w:r>
          </w:p>
        </w:tc>
      </w:tr>
      <w:tr w:rsidR="00FE7933" w:rsidRPr="007E1AF0" w14:paraId="5A9F00AA" w14:textId="77777777" w:rsidTr="00FE7933">
        <w:tc>
          <w:tcPr>
            <w:tcW w:w="8644" w:type="dxa"/>
          </w:tcPr>
          <w:p w14:paraId="574CB1B8" w14:textId="77777777" w:rsidR="00966D05" w:rsidRPr="007E1AF0" w:rsidRDefault="00966D05" w:rsidP="00966D05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O conhecimento científico e suas relações com outras formas de saber. Normas sobre plágio e autoplágio. A ética na pesquisa acadêmica. A ciência jurídica como ciência social aplicada. Tipos genéricos de investigações das ciências sociais aplicadas à ciência jurídica. Pesquisa jurídica: questões metodológicas e epistemológicas. Estruturação lógica de projetos de pesquisa. Métodos e técnicas de pesquisa: teoria e prática; uso de ferramentas digitais. Métodos de pesquisa empírica e análise de variáveis. Técnicas de redação científica. Regras da ABNT sobre dissertações, resumos expandidos, resenhas e artigos científicos.</w:t>
            </w:r>
          </w:p>
          <w:p w14:paraId="344AD602" w14:textId="77777777" w:rsidR="00FE7933" w:rsidRPr="007E1AF0" w:rsidRDefault="00FE7933" w:rsidP="00FE79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0CF5D" w14:textId="77777777" w:rsidR="00FE7933" w:rsidRPr="007E1AF0" w:rsidRDefault="00FE7933" w:rsidP="00FE79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FE4F2" w14:textId="77777777" w:rsidR="00FE7933" w:rsidRPr="007E1AF0" w:rsidRDefault="00FE7933" w:rsidP="00FE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E9510D" w14:textId="77777777" w:rsidR="00FE7933" w:rsidRPr="007E1AF0" w:rsidRDefault="00FE7933" w:rsidP="00FE79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7E1AF0" w14:paraId="268C14B9" w14:textId="77777777" w:rsidTr="00FE7933">
        <w:tc>
          <w:tcPr>
            <w:tcW w:w="8644" w:type="dxa"/>
          </w:tcPr>
          <w:p w14:paraId="31D72AA7" w14:textId="77777777" w:rsidR="00FE7933" w:rsidRPr="007E1AF0" w:rsidRDefault="00FE7933" w:rsidP="00FE7933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2 OBJETIVO DO CURSO</w:t>
            </w:r>
          </w:p>
        </w:tc>
      </w:tr>
      <w:tr w:rsidR="00FE7933" w:rsidRPr="007E1AF0" w14:paraId="3C2BD2D5" w14:textId="77777777" w:rsidTr="00FE7933">
        <w:tc>
          <w:tcPr>
            <w:tcW w:w="8644" w:type="dxa"/>
          </w:tcPr>
          <w:p w14:paraId="6703BEB1" w14:textId="0CFFBDF0" w:rsidR="00FE7933" w:rsidRPr="007E1AF0" w:rsidRDefault="00A04BAA" w:rsidP="00FE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Preparação para pesquisa e desenvolvimento da dissertação.</w:t>
            </w:r>
          </w:p>
          <w:p w14:paraId="15B78311" w14:textId="77777777" w:rsidR="00FE7933" w:rsidRPr="007E1AF0" w:rsidRDefault="00FE7933" w:rsidP="00C23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3FCEF" w14:textId="77777777" w:rsidR="00FE7933" w:rsidRPr="007E1AF0" w:rsidRDefault="00FE7933" w:rsidP="00FE79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7E1AF0" w14:paraId="5A2BEAAB" w14:textId="77777777" w:rsidTr="00D124C7">
        <w:tc>
          <w:tcPr>
            <w:tcW w:w="8644" w:type="dxa"/>
          </w:tcPr>
          <w:p w14:paraId="634B4892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3 OBJETIVO GERAL DA DISCIPLINA</w:t>
            </w:r>
          </w:p>
        </w:tc>
      </w:tr>
      <w:tr w:rsidR="00FE7933" w:rsidRPr="007E1AF0" w14:paraId="4FEDF79A" w14:textId="77777777" w:rsidTr="00D124C7">
        <w:tc>
          <w:tcPr>
            <w:tcW w:w="8644" w:type="dxa"/>
          </w:tcPr>
          <w:p w14:paraId="61D695F5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3D12B" w14:textId="77777777" w:rsidR="00966D05" w:rsidRPr="007E1AF0" w:rsidRDefault="00966D05" w:rsidP="00966D0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>O objetivo geral é a compreensão das possibilidades de produção do conhecimento jurídico, identificado como discurso científico, cujo objeto é a sociedade.</w:t>
            </w:r>
          </w:p>
          <w:p w14:paraId="44BC0715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88DC3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377F6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40A39C" w14:textId="77777777" w:rsidR="00FE7933" w:rsidRPr="007E1AF0" w:rsidRDefault="00FE7933" w:rsidP="00FE79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7E1AF0" w14:paraId="5631ED4F" w14:textId="77777777" w:rsidTr="00D124C7">
        <w:tc>
          <w:tcPr>
            <w:tcW w:w="8644" w:type="dxa"/>
          </w:tcPr>
          <w:p w14:paraId="05D1A19E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lastRenderedPageBreak/>
              <w:t>4 OBJETIVOS ESPECÍFICOS DA DISCIPLINA</w:t>
            </w:r>
          </w:p>
        </w:tc>
      </w:tr>
      <w:tr w:rsidR="00FE7933" w:rsidRPr="007E1AF0" w14:paraId="6DEE8A5A" w14:textId="77777777" w:rsidTr="00D124C7">
        <w:tc>
          <w:tcPr>
            <w:tcW w:w="8644" w:type="dxa"/>
          </w:tcPr>
          <w:p w14:paraId="5469D168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35739" w14:textId="77777777" w:rsidR="00966D05" w:rsidRPr="007E1AF0" w:rsidRDefault="00966D05" w:rsidP="00966D05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 xml:space="preserve">O objetivo específico da disciplina é dotar os discentes das seguintes competências e habilidades: </w:t>
            </w:r>
          </w:p>
          <w:p w14:paraId="01861AC0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>Identificação das principais fontes científicas do conhecimento jurídico;</w:t>
            </w:r>
          </w:p>
          <w:p w14:paraId="10BCE0BD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 xml:space="preserve">Aperfeiçoamento da leitura e coleta de informações; </w:t>
            </w:r>
          </w:p>
          <w:p w14:paraId="390673DA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>Elaboração e construção de técnicas argumentativas;</w:t>
            </w:r>
          </w:p>
          <w:p w14:paraId="47973239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 xml:space="preserve">Análise crítica dos textos sem ser um mero leitor expectador; </w:t>
            </w:r>
          </w:p>
          <w:p w14:paraId="0E6E8389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 xml:space="preserve">Identificação das principais correntes do pensamento contemporâneo; </w:t>
            </w:r>
          </w:p>
          <w:p w14:paraId="40B8D58B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>Problematização do conhecimento jurídico e de apreender as suas variáveis;</w:t>
            </w:r>
          </w:p>
          <w:p w14:paraId="0DE506DF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 xml:space="preserve">Elaboração de projetos de pesquisa atentos a uma visão crítica e holísticas dos problemas jurídicos mundiais; </w:t>
            </w:r>
          </w:p>
          <w:p w14:paraId="26455688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 xml:space="preserve">Compreensão de elementos inerentes à atividade científica; </w:t>
            </w:r>
          </w:p>
          <w:p w14:paraId="4D1557C0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 xml:space="preserve">Conhecimento e aplicação de técnicas de pesquisa em Direito, sejam elas de natureza empírica ou teórica; </w:t>
            </w:r>
          </w:p>
          <w:p w14:paraId="46D4515E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 xml:space="preserve">Produção de textos com observância das normas técnicas da ABNT; </w:t>
            </w:r>
          </w:p>
          <w:p w14:paraId="5A425D36" w14:textId="77777777" w:rsidR="00966D05" w:rsidRPr="007E1AF0" w:rsidRDefault="00966D05" w:rsidP="00966D05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E1AF0">
              <w:rPr>
                <w:rFonts w:ascii="Arial" w:hAnsi="Arial" w:cs="Arial"/>
                <w:color w:val="auto"/>
              </w:rPr>
              <w:t>Domínio das normas exigidas para a publicação de trabalhos acadêmicos, na forma de artigos científicos, resumos expandidos, dissertações de mestrado e teses de doutorado.</w:t>
            </w:r>
          </w:p>
          <w:p w14:paraId="3EFEC732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C9631" w14:textId="77777777" w:rsidR="00966D05" w:rsidRPr="007E1AF0" w:rsidRDefault="00966D05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AA525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EA018" w14:textId="77777777" w:rsidR="00FE7933" w:rsidRPr="007E1AF0" w:rsidRDefault="00FE7933" w:rsidP="00FE79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7E1AF0" w14:paraId="7D529BA7" w14:textId="77777777" w:rsidTr="00D124C7">
        <w:tc>
          <w:tcPr>
            <w:tcW w:w="8644" w:type="dxa"/>
          </w:tcPr>
          <w:p w14:paraId="4490AD3B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5 CONTEÚDO PROGRAMÁTICO</w:t>
            </w:r>
          </w:p>
        </w:tc>
      </w:tr>
      <w:tr w:rsidR="00FE7933" w:rsidRPr="007E1AF0" w14:paraId="199143EE" w14:textId="77777777" w:rsidTr="00D124C7">
        <w:tc>
          <w:tcPr>
            <w:tcW w:w="8644" w:type="dxa"/>
          </w:tcPr>
          <w:p w14:paraId="652A5319" w14:textId="77777777" w:rsidR="00FE7933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Pesquisa jurídica: questões metodológicas e epistemológicas. Estruturação lógica de projetos de pesquisa.</w:t>
            </w:r>
          </w:p>
          <w:p w14:paraId="23C2C29F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Métodos e técnicas de pesquisa: teoria e prática; uso de ferramentas digitais. Métodos de pesquisa empírica e análise de variáveis.</w:t>
            </w:r>
          </w:p>
          <w:p w14:paraId="01B10DC1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Técnicas de redação científica. Regras da ABNT sobre dissertações, resumos expandidos, resenhas e artigos científicos.</w:t>
            </w:r>
          </w:p>
          <w:p w14:paraId="00695D3D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Técnicas de identificação das principais fontes científicas do conhecimento jurídico</w:t>
            </w:r>
          </w:p>
          <w:p w14:paraId="652AA282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Técnicas de aperfeiçoamento da leitura e coleta de informações.</w:t>
            </w:r>
          </w:p>
          <w:p w14:paraId="2FA952A7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Métodos de análise crítica dos textos sem ser um mero leitor expectador.</w:t>
            </w:r>
          </w:p>
          <w:p w14:paraId="0DD49CCC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Métodos de identificação das principais correntes do pensamento contemporâneo.</w:t>
            </w:r>
          </w:p>
          <w:p w14:paraId="30900691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Problematização do conhecimento jurídico e de apreender as suas variáveis.</w:t>
            </w:r>
          </w:p>
          <w:p w14:paraId="2058B4F4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lastRenderedPageBreak/>
              <w:t>Elaboração de projetos de pesquisa atentos a uma visão crítica e holísticas dos problemas jurídicos mundiais.</w:t>
            </w:r>
          </w:p>
          <w:p w14:paraId="0622CB09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Compreensão de elementos inerentes à atividade científica</w:t>
            </w:r>
          </w:p>
          <w:p w14:paraId="7FD3DC4D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Conhecimento e aplicação de técnicas de pesquisa em Direito, sejam elas de natureza empírica ou teórica.</w:t>
            </w:r>
          </w:p>
          <w:p w14:paraId="7DB77379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Verificação se os discentes produziram os textos com observância das normas técnicas da ABNT.</w:t>
            </w:r>
          </w:p>
          <w:p w14:paraId="01D5F2C1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Verificação se os discentes obtiveram domínio das normas exigidas para a publicação de trabalhos acadêmicos, na forma de artigos científicos, resumos expandidos e dissertações de mestrado.</w:t>
            </w:r>
          </w:p>
          <w:p w14:paraId="07CE8B17" w14:textId="77777777" w:rsidR="008329B8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AB4F2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C6C3E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7C289" w14:textId="77777777" w:rsidR="00FE7933" w:rsidRPr="007E1AF0" w:rsidRDefault="00FE7933" w:rsidP="00FE79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7E1AF0" w14:paraId="0E52E082" w14:textId="77777777" w:rsidTr="00D124C7">
        <w:tc>
          <w:tcPr>
            <w:tcW w:w="8644" w:type="dxa"/>
          </w:tcPr>
          <w:p w14:paraId="7A1EE562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6 METODOLOGIA</w:t>
            </w:r>
          </w:p>
        </w:tc>
      </w:tr>
      <w:tr w:rsidR="00FE7933" w:rsidRPr="007E1AF0" w14:paraId="37AB9EA7" w14:textId="77777777" w:rsidTr="00D124C7">
        <w:tc>
          <w:tcPr>
            <w:tcW w:w="8644" w:type="dxa"/>
          </w:tcPr>
          <w:p w14:paraId="1C7B911A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A5CEC" w14:textId="77777777" w:rsidR="00060C2A" w:rsidRPr="007E1AF0" w:rsidRDefault="00060C2A" w:rsidP="00060C2A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Exposição e Debates.</w:t>
            </w:r>
          </w:p>
          <w:p w14:paraId="304BB8B4" w14:textId="77777777" w:rsidR="00060C2A" w:rsidRPr="007E1AF0" w:rsidRDefault="00060C2A" w:rsidP="00060C2A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Os alunos devem, atentos ao conteúdo ministrado, elaborar um artigo científico, bem como, promover a sua publicação e sua defesa oral em sala da aula.</w:t>
            </w:r>
          </w:p>
          <w:p w14:paraId="63F9AB9A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92775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23CEA" w14:textId="77777777" w:rsidR="00FE7933" w:rsidRPr="007E1AF0" w:rsidRDefault="00FE7933" w:rsidP="00FE79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7E1AF0" w14:paraId="68E4F0F0" w14:textId="77777777" w:rsidTr="00D124C7">
        <w:tc>
          <w:tcPr>
            <w:tcW w:w="8644" w:type="dxa"/>
          </w:tcPr>
          <w:p w14:paraId="6117CB73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7 CRITÉRIOS DE AVALIAÇÃO</w:t>
            </w:r>
          </w:p>
        </w:tc>
      </w:tr>
      <w:tr w:rsidR="00FE7933" w:rsidRPr="007E1AF0" w14:paraId="50EF772B" w14:textId="77777777" w:rsidTr="00D124C7">
        <w:tc>
          <w:tcPr>
            <w:tcW w:w="8644" w:type="dxa"/>
          </w:tcPr>
          <w:p w14:paraId="31FC1230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27D9A" w14:textId="77777777" w:rsidR="00FE7933" w:rsidRPr="007E1AF0" w:rsidRDefault="008329B8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Participação das aulas. Produção de artigo científico.</w:t>
            </w:r>
          </w:p>
          <w:p w14:paraId="2DA93F55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B9DEB" w14:textId="77777777" w:rsidR="00FE7933" w:rsidRPr="007E1AF0" w:rsidRDefault="00FE7933" w:rsidP="00FE79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7E1AF0" w14:paraId="0477B54E" w14:textId="77777777" w:rsidTr="00D124C7">
        <w:tc>
          <w:tcPr>
            <w:tcW w:w="8644" w:type="dxa"/>
          </w:tcPr>
          <w:p w14:paraId="71A5E60F" w14:textId="77777777" w:rsidR="00FE7933" w:rsidRPr="007E1AF0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8 BIBLIOGRAFIA BÁSICA</w:t>
            </w:r>
          </w:p>
        </w:tc>
      </w:tr>
      <w:tr w:rsidR="00FE7933" w:rsidRPr="00227CE9" w14:paraId="23F8B8C1" w14:textId="77777777" w:rsidTr="00D124C7">
        <w:tc>
          <w:tcPr>
            <w:tcW w:w="8644" w:type="dxa"/>
          </w:tcPr>
          <w:p w14:paraId="7F731B84" w14:textId="77777777" w:rsidR="00F30FFE" w:rsidRPr="00D02CB4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t>ASSOCIAÇÃO BRASILEIRA DE NORMAS TÉCNICAS. ABNT Catálogo.</w:t>
            </w:r>
          </w:p>
          <w:p w14:paraId="7DF3A144" w14:textId="77777777" w:rsidR="00F30FFE" w:rsidRPr="00D02CB4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t>Rio de Janeiro, c2015. Disponível em: &lt;https://www.abntcatalogo.com.br/&gt;.</w:t>
            </w:r>
          </w:p>
          <w:p w14:paraId="067EB9E6" w14:textId="77777777" w:rsidR="00F30FFE" w:rsidRPr="00D02CB4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t xml:space="preserve">Acesso em: 09 </w:t>
            </w:r>
            <w:r w:rsidR="00623F19">
              <w:rPr>
                <w:rFonts w:ascii="Arial" w:hAnsi="Arial" w:cs="Arial"/>
                <w:sz w:val="24"/>
                <w:szCs w:val="24"/>
              </w:rPr>
              <w:t>jul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6AE5A56" w14:textId="77777777" w:rsidR="00F30FFE" w:rsidRPr="00D02CB4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t xml:space="preserve">______. NBR 6024: Informação e documentação - Numeração progressiva das seções de um documento escrito - Apresentação. 2 ed. Rio de Janeiro, 2003. 3 p. </w:t>
            </w:r>
            <w:r w:rsidR="00C66B1E" w:rsidRPr="00D02CB4">
              <w:rPr>
                <w:rFonts w:ascii="Arial" w:hAnsi="Arial" w:cs="Arial"/>
                <w:sz w:val="24"/>
                <w:szCs w:val="24"/>
              </w:rPr>
              <w:t>Disponível em: &lt;https://www.abntcatalogo.com.br/&gt;.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Acesso em: 09 </w:t>
            </w:r>
            <w:r w:rsidR="00623F19">
              <w:rPr>
                <w:rFonts w:ascii="Arial" w:hAnsi="Arial" w:cs="Arial"/>
                <w:sz w:val="24"/>
                <w:szCs w:val="24"/>
              </w:rPr>
              <w:t>jul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29CC6E69" w14:textId="77777777" w:rsidR="00F30FFE" w:rsidRPr="00D02CB4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t xml:space="preserve">______. NBR 6027: Informação e documentação - Sumário - Apresentação. 2 ed. Rio de Janeiro, 2003. 2 p. </w:t>
            </w:r>
            <w:r w:rsidR="00C66B1E" w:rsidRPr="00D02CB4">
              <w:rPr>
                <w:rFonts w:ascii="Arial" w:hAnsi="Arial" w:cs="Arial"/>
                <w:sz w:val="24"/>
                <w:szCs w:val="24"/>
              </w:rPr>
              <w:t>Disponível em: &lt;https://www.abntcatalogo.com.br/&gt;.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Acesso em: 09 </w:t>
            </w:r>
            <w:r w:rsidR="00623F19">
              <w:rPr>
                <w:rFonts w:ascii="Arial" w:hAnsi="Arial" w:cs="Arial"/>
                <w:sz w:val="24"/>
                <w:szCs w:val="24"/>
              </w:rPr>
              <w:t>jul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2B46B77" w14:textId="77777777" w:rsidR="00F30FFE" w:rsidRPr="00D02CB4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lastRenderedPageBreak/>
              <w:t xml:space="preserve">______. NBR 6028: Informação e documentação - Resumo - Apresentação. 2 ed. Rio de Janeiro, 2003. 2 p. </w:t>
            </w:r>
            <w:r w:rsidR="00C66B1E" w:rsidRPr="00D02CB4">
              <w:rPr>
                <w:rFonts w:ascii="Arial" w:hAnsi="Arial" w:cs="Arial"/>
                <w:sz w:val="24"/>
                <w:szCs w:val="24"/>
              </w:rPr>
              <w:t>Disponível em: &lt;https://www.abntcatalogo.com.br/&gt;.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Acesso em: 09 </w:t>
            </w:r>
            <w:r w:rsidR="00623F19">
              <w:rPr>
                <w:rFonts w:ascii="Arial" w:hAnsi="Arial" w:cs="Arial"/>
                <w:sz w:val="24"/>
                <w:szCs w:val="24"/>
              </w:rPr>
              <w:t>jul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E8B8C58" w14:textId="77777777" w:rsidR="00F30FFE" w:rsidRPr="00D02CB4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t xml:space="preserve">______. NBR 10520: Informação e documentação - Citações em documentos - Apresentação. 2 ed. Rio de Janeiro, 2002. 7 p. Disponível em: </w:t>
            </w:r>
            <w:r w:rsidR="00C66B1E" w:rsidRPr="00D02CB4">
              <w:rPr>
                <w:rFonts w:ascii="Arial" w:hAnsi="Arial" w:cs="Arial"/>
                <w:sz w:val="24"/>
                <w:szCs w:val="24"/>
              </w:rPr>
              <w:t>Disponível em: &lt;https://www.abntcatalogo.com.br/&gt;.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 Acesso em: 09 </w:t>
            </w:r>
            <w:r w:rsidR="00623F19">
              <w:rPr>
                <w:rFonts w:ascii="Arial" w:hAnsi="Arial" w:cs="Arial"/>
                <w:sz w:val="24"/>
                <w:szCs w:val="24"/>
              </w:rPr>
              <w:t>jul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  <w:p w14:paraId="4A93FD2F" w14:textId="77777777" w:rsidR="00F30FFE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64DF99" w14:textId="77777777" w:rsidR="00F30FFE" w:rsidRPr="00227CE9" w:rsidRDefault="00F30FFE" w:rsidP="00F30FFE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  <w:r w:rsidRPr="00227CE9">
              <w:rPr>
                <w:rFonts w:ascii="Arial" w:hAnsi="Arial" w:cs="Arial"/>
                <w:sz w:val="24"/>
                <w:szCs w:val="24"/>
              </w:rPr>
              <w:t xml:space="preserve">CAPRA, Fritjof. </w:t>
            </w:r>
            <w:r w:rsidRPr="00227CE9">
              <w:rPr>
                <w:rFonts w:ascii="Arial" w:hAnsi="Arial" w:cs="Arial"/>
                <w:b/>
                <w:sz w:val="24"/>
                <w:szCs w:val="24"/>
              </w:rPr>
              <w:t>O ponto de mutação: a ciência, a sociedade e a cultura emergente</w:t>
            </w:r>
            <w:r w:rsidRPr="00227CE9">
              <w:rPr>
                <w:rFonts w:ascii="Arial" w:hAnsi="Arial" w:cs="Arial"/>
                <w:sz w:val="24"/>
                <w:szCs w:val="24"/>
              </w:rPr>
              <w:t xml:space="preserve">. São Paulo: Cultrix, </w:t>
            </w:r>
            <w:r>
              <w:rPr>
                <w:rFonts w:ascii="Arial" w:hAnsi="Arial" w:cs="Arial"/>
                <w:sz w:val="24"/>
                <w:szCs w:val="24"/>
              </w:rPr>
              <w:t>2012.</w:t>
            </w:r>
          </w:p>
          <w:p w14:paraId="7AE2BD28" w14:textId="77777777" w:rsidR="00F30FFE" w:rsidRPr="00227CE9" w:rsidRDefault="00F30FFE" w:rsidP="00F30FFE">
            <w:pPr>
              <w:tabs>
                <w:tab w:val="left" w:pos="97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77F99CB" w14:textId="77777777" w:rsidR="00F30FFE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27CE9">
              <w:rPr>
                <w:rFonts w:ascii="Arial" w:hAnsi="Arial" w:cs="Arial"/>
              </w:rPr>
              <w:t xml:space="preserve">ECO, Umberto. </w:t>
            </w:r>
            <w:r w:rsidRPr="00227CE9">
              <w:rPr>
                <w:rFonts w:ascii="Arial" w:hAnsi="Arial" w:cs="Arial"/>
                <w:b/>
              </w:rPr>
              <w:t>Como se faz uma tese</w:t>
            </w:r>
            <w:r w:rsidRPr="00227CE9">
              <w:rPr>
                <w:rFonts w:ascii="Arial" w:hAnsi="Arial" w:cs="Arial"/>
              </w:rPr>
              <w:t>. 25 ed. São Paulo: Perspectiva, 2017</w:t>
            </w:r>
          </w:p>
          <w:p w14:paraId="253C011A" w14:textId="77777777" w:rsidR="00F30FFE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2FBB2" w14:textId="77777777" w:rsidR="00F73BDA" w:rsidRPr="00227CE9" w:rsidRDefault="00F73BDA" w:rsidP="000C3846">
            <w:pPr>
              <w:spacing w:line="360" w:lineRule="auto"/>
              <w:ind w:right="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7E8673" w14:textId="77777777" w:rsidR="00FE7933" w:rsidRPr="00227CE9" w:rsidRDefault="00FE7933" w:rsidP="000C3846">
            <w:pPr>
              <w:ind w:right="5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7D488D3" w14:textId="77777777" w:rsidR="00FE7933" w:rsidRPr="00227CE9" w:rsidRDefault="00FE7933" w:rsidP="00FE793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7933" w:rsidRPr="00227CE9" w14:paraId="27DD1049" w14:textId="77777777" w:rsidTr="00D124C7">
        <w:tc>
          <w:tcPr>
            <w:tcW w:w="8644" w:type="dxa"/>
          </w:tcPr>
          <w:p w14:paraId="4F91CFC8" w14:textId="77777777" w:rsidR="00FE7933" w:rsidRPr="00227CE9" w:rsidRDefault="00FE7933" w:rsidP="00D124C7">
            <w:pPr>
              <w:rPr>
                <w:rFonts w:ascii="Arial" w:hAnsi="Arial" w:cs="Arial"/>
                <w:sz w:val="24"/>
                <w:szCs w:val="24"/>
              </w:rPr>
            </w:pPr>
            <w:r w:rsidRPr="00227CE9">
              <w:rPr>
                <w:rFonts w:ascii="Arial" w:hAnsi="Arial" w:cs="Arial"/>
                <w:sz w:val="24"/>
                <w:szCs w:val="24"/>
              </w:rPr>
              <w:t>9 BIBLIOGRAFIA COMPLEMENTAR</w:t>
            </w:r>
          </w:p>
        </w:tc>
      </w:tr>
      <w:tr w:rsidR="00FE7933" w:rsidRPr="00227CE9" w14:paraId="70BC802E" w14:textId="77777777" w:rsidTr="00D124C7">
        <w:tc>
          <w:tcPr>
            <w:tcW w:w="8644" w:type="dxa"/>
          </w:tcPr>
          <w:p w14:paraId="66C6982F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D02CB4">
              <w:rPr>
                <w:rFonts w:ascii="Arial" w:hAnsi="Arial" w:cs="Arial"/>
              </w:rPr>
              <w:t xml:space="preserve">Aguiar, Giseli Adornato de. Diretrizes para apresentação de dissertações e teses da USP- ABNT. São Paulo: Biblioteca FEA/USP, 2017. 56 slides de apresentação. Disponível em: . Acesso em: 09 </w:t>
            </w:r>
            <w:r w:rsidR="00623F19">
              <w:rPr>
                <w:rFonts w:ascii="Arial" w:hAnsi="Arial" w:cs="Arial"/>
              </w:rPr>
              <w:t>jul</w:t>
            </w:r>
            <w:r w:rsidRPr="00D02CB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2020</w:t>
            </w:r>
            <w:r w:rsidRPr="00D02CB4">
              <w:rPr>
                <w:rFonts w:ascii="Arial" w:hAnsi="Arial" w:cs="Arial"/>
              </w:rPr>
              <w:t>.</w:t>
            </w:r>
          </w:p>
          <w:p w14:paraId="6BC930D8" w14:textId="77777777" w:rsidR="00F30FFE" w:rsidRPr="00D02CB4" w:rsidRDefault="00F30FFE" w:rsidP="00F30FFE">
            <w:pPr>
              <w:spacing w:line="360" w:lineRule="auto"/>
              <w:ind w:right="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63AC48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D02CB4">
              <w:rPr>
                <w:rFonts w:ascii="Arial" w:hAnsi="Arial" w:cs="Arial"/>
              </w:rPr>
              <w:t xml:space="preserve">BACON, Francis. Novum organum. </w:t>
            </w:r>
            <w:r w:rsidRPr="00D02CB4">
              <w:rPr>
                <w:rFonts w:ascii="Arial" w:hAnsi="Arial" w:cs="Arial"/>
                <w:b/>
              </w:rPr>
              <w:t xml:space="preserve">Aforismos sobre a interpretação da natureza e o reino do homem. </w:t>
            </w:r>
            <w:r w:rsidRPr="00D02CB4">
              <w:rPr>
                <w:rFonts w:ascii="Arial" w:hAnsi="Arial" w:cs="Arial"/>
              </w:rPr>
              <w:t>São Paulo: Abril, 1979. (Os Pensadores).</w:t>
            </w:r>
          </w:p>
          <w:p w14:paraId="2AD50985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14:paraId="49DAF21B" w14:textId="77777777" w:rsidR="00F30FFE" w:rsidRPr="00D02CB4" w:rsidRDefault="00F30FFE" w:rsidP="00F30FFE">
            <w:pPr>
              <w:tabs>
                <w:tab w:val="left" w:pos="9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t xml:space="preserve">BELLO, Enzo; ENGELMANN Wilson. </w:t>
            </w:r>
            <w:r w:rsidRPr="00D02CB4">
              <w:rPr>
                <w:rFonts w:ascii="Arial" w:hAnsi="Arial" w:cs="Arial"/>
                <w:b/>
                <w:sz w:val="24"/>
                <w:szCs w:val="24"/>
              </w:rPr>
              <w:t xml:space="preserve">Metodologia da Pesquisa em Direito. 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Caxias do Sul, RS : Educs, 2015. </w:t>
            </w:r>
            <w:r w:rsidRPr="00D02C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Disponível em: https://www.ucs.br/site/midia/arquivos/ebook_metodologia_da_pesquisa.pdf Acesso em: 09 </w:t>
            </w:r>
            <w:r w:rsidR="00623F1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jul</w:t>
            </w:r>
            <w:r w:rsidRPr="00D02C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2020</w:t>
            </w:r>
            <w:r w:rsidRPr="00D02CB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6F86D7E3" w14:textId="77777777" w:rsidR="00F30FFE" w:rsidRPr="00D02CB4" w:rsidRDefault="00F30FFE" w:rsidP="00F30FFE">
            <w:pPr>
              <w:tabs>
                <w:tab w:val="left" w:pos="9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31516C1" w14:textId="77777777" w:rsidR="00F30FFE" w:rsidRPr="00D02CB4" w:rsidRDefault="00F30FFE" w:rsidP="00F30FFE">
            <w:pPr>
              <w:tabs>
                <w:tab w:val="left" w:pos="9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t xml:space="preserve">BOOTH, Wayne C.; COLOMB, Gregory G.; WILLIAMS, Joseph M. </w:t>
            </w:r>
            <w:r w:rsidRPr="00D02CB4">
              <w:rPr>
                <w:rFonts w:ascii="Arial" w:hAnsi="Arial" w:cs="Arial"/>
                <w:b/>
                <w:sz w:val="24"/>
                <w:szCs w:val="24"/>
              </w:rPr>
              <w:t>A arte da pesquisa.</w:t>
            </w:r>
            <w:r w:rsidRPr="00D02CB4">
              <w:rPr>
                <w:rFonts w:ascii="Arial" w:hAnsi="Arial" w:cs="Arial"/>
                <w:sz w:val="24"/>
                <w:szCs w:val="24"/>
              </w:rPr>
              <w:t xml:space="preserve"> São Paulo: Martins Fontes, 2005.</w:t>
            </w:r>
          </w:p>
          <w:p w14:paraId="7B16A42E" w14:textId="77777777" w:rsidR="00F30FFE" w:rsidRPr="00D02CB4" w:rsidRDefault="00F30FFE" w:rsidP="00F30FFE">
            <w:pPr>
              <w:tabs>
                <w:tab w:val="left" w:pos="9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2EA57026" w14:textId="77777777" w:rsidR="00F30FFE" w:rsidRPr="00D02CB4" w:rsidRDefault="00F30FFE" w:rsidP="00F30FFE">
            <w:pPr>
              <w:tabs>
                <w:tab w:val="left" w:pos="9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B4">
              <w:rPr>
                <w:rFonts w:ascii="Arial" w:hAnsi="Arial" w:cs="Arial"/>
                <w:sz w:val="24"/>
                <w:szCs w:val="24"/>
                <w:lang w:val="en-US"/>
              </w:rPr>
              <w:t xml:space="preserve">CANE, Peter; KRITZER, Herbert (eds) </w:t>
            </w:r>
            <w:r w:rsidRPr="00D02CB4">
              <w:rPr>
                <w:rFonts w:ascii="Arial" w:hAnsi="Arial" w:cs="Arial"/>
                <w:b/>
                <w:sz w:val="24"/>
                <w:szCs w:val="24"/>
                <w:lang w:val="en-US"/>
              </w:rPr>
              <w:t>Oxford Handbook of Empirical Legal Research.</w:t>
            </w:r>
            <w:r w:rsidRPr="00D02CB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02CB4">
              <w:rPr>
                <w:rFonts w:ascii="Arial" w:hAnsi="Arial" w:cs="Arial"/>
                <w:sz w:val="24"/>
                <w:szCs w:val="24"/>
              </w:rPr>
              <w:t>Oxford: Oxford University Press, 2010.</w:t>
            </w:r>
          </w:p>
          <w:p w14:paraId="1BCC29F7" w14:textId="77777777" w:rsidR="00F30FFE" w:rsidRPr="00D02CB4" w:rsidRDefault="00F30FFE" w:rsidP="00F30FFE">
            <w:pPr>
              <w:tabs>
                <w:tab w:val="left" w:pos="9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729923" w14:textId="77777777" w:rsidR="00F30FFE" w:rsidRPr="00D02CB4" w:rsidRDefault="00F30FFE" w:rsidP="00F30FFE">
            <w:pPr>
              <w:tabs>
                <w:tab w:val="left" w:pos="9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t xml:space="preserve">CAPRA, Fritjof. </w:t>
            </w:r>
            <w:r w:rsidRPr="00D02CB4">
              <w:rPr>
                <w:rFonts w:ascii="Arial" w:hAnsi="Arial" w:cs="Arial"/>
                <w:b/>
                <w:sz w:val="24"/>
                <w:szCs w:val="24"/>
              </w:rPr>
              <w:t>O ponto de mutação: a ciência, a sociedade e a cultura emergente</w:t>
            </w:r>
            <w:r w:rsidRPr="00D02CB4">
              <w:rPr>
                <w:rFonts w:ascii="Arial" w:hAnsi="Arial" w:cs="Arial"/>
                <w:sz w:val="24"/>
                <w:szCs w:val="24"/>
              </w:rPr>
              <w:t>. São Paulo: Cultrix, 1995.</w:t>
            </w:r>
          </w:p>
          <w:p w14:paraId="0169943B" w14:textId="77777777" w:rsidR="00F30FFE" w:rsidRPr="00D02CB4" w:rsidRDefault="00F30FFE" w:rsidP="00F30FFE">
            <w:pPr>
              <w:tabs>
                <w:tab w:val="left" w:pos="9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685DF9" w14:textId="77777777" w:rsidR="00F30FFE" w:rsidRPr="00D02CB4" w:rsidRDefault="00F30FFE" w:rsidP="00F30FFE">
            <w:pPr>
              <w:tabs>
                <w:tab w:val="left" w:pos="97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CB4">
              <w:rPr>
                <w:rFonts w:ascii="Arial" w:hAnsi="Arial" w:cs="Arial"/>
                <w:sz w:val="24"/>
                <w:szCs w:val="24"/>
              </w:rPr>
              <w:t xml:space="preserve">CRESWELL, John. </w:t>
            </w:r>
            <w:r w:rsidRPr="00D02CB4">
              <w:rPr>
                <w:rFonts w:ascii="Arial" w:hAnsi="Arial" w:cs="Arial"/>
                <w:b/>
                <w:sz w:val="24"/>
                <w:szCs w:val="24"/>
              </w:rPr>
              <w:t>Projeto de pesquisa, métodos qualitativos, quantitativos e misto</w:t>
            </w:r>
            <w:r w:rsidRPr="00D02CB4">
              <w:rPr>
                <w:rFonts w:ascii="Arial" w:hAnsi="Arial" w:cs="Arial"/>
                <w:sz w:val="24"/>
                <w:szCs w:val="24"/>
              </w:rPr>
              <w:t>. Porto Alegre: Artmed, 2010.</w:t>
            </w:r>
          </w:p>
          <w:p w14:paraId="20E9EF52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98EE9AA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D02CB4">
              <w:rPr>
                <w:rFonts w:ascii="Arial" w:hAnsi="Arial" w:cs="Arial"/>
              </w:rPr>
              <w:t xml:space="preserve">CUNHA, Alexandre dos Santos; SILVA, Paulo Eduardo Alves. </w:t>
            </w:r>
            <w:r w:rsidRPr="00D02CB4">
              <w:rPr>
                <w:rFonts w:ascii="Arial" w:hAnsi="Arial" w:cs="Arial"/>
                <w:b/>
              </w:rPr>
              <w:t>Pesquisa empírica em Direito.</w:t>
            </w:r>
            <w:r w:rsidRPr="00D02CB4">
              <w:rPr>
                <w:rFonts w:ascii="Arial" w:hAnsi="Arial" w:cs="Arial"/>
              </w:rPr>
              <w:t xml:space="preserve"> Rio de Janeiro: IPEA: Rede de Pesquisa Empírica em Direito (REED), 2013.</w:t>
            </w:r>
          </w:p>
          <w:p w14:paraId="0AA70689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4B27F33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D02CB4">
              <w:rPr>
                <w:rFonts w:ascii="Arial" w:hAnsi="Arial" w:cs="Arial"/>
              </w:rPr>
              <w:t xml:space="preserve">DESCARTES, René. </w:t>
            </w:r>
            <w:r w:rsidRPr="00D02CB4">
              <w:rPr>
                <w:rFonts w:ascii="Arial" w:hAnsi="Arial" w:cs="Arial"/>
                <w:b/>
              </w:rPr>
              <w:t>Discurso do método</w:t>
            </w:r>
            <w:r w:rsidRPr="00D02CB4">
              <w:rPr>
                <w:rFonts w:ascii="Arial" w:hAnsi="Arial" w:cs="Arial"/>
              </w:rPr>
              <w:t>. São Paulo: Abril, 1979. (Os Pensadores).</w:t>
            </w:r>
          </w:p>
          <w:p w14:paraId="0EC6A1AB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7534E44D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D02CB4">
              <w:rPr>
                <w:rFonts w:ascii="Arial" w:hAnsi="Arial" w:cs="Arial"/>
              </w:rPr>
              <w:t xml:space="preserve">DENCKER, Ada de Freitas Maneti; VIÁ, Sarah Chucid da. </w:t>
            </w:r>
            <w:r w:rsidRPr="00D02CB4">
              <w:rPr>
                <w:rFonts w:ascii="Arial" w:hAnsi="Arial" w:cs="Arial"/>
                <w:b/>
              </w:rPr>
              <w:t>Pesquisa empírica em ciências humanas</w:t>
            </w:r>
            <w:r w:rsidRPr="00D02CB4">
              <w:rPr>
                <w:rFonts w:ascii="Arial" w:hAnsi="Arial" w:cs="Arial"/>
              </w:rPr>
              <w:t>. São Paulo: Futura, 2002.</w:t>
            </w:r>
          </w:p>
          <w:p w14:paraId="09274D3F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43CB1352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D02CB4">
              <w:rPr>
                <w:rFonts w:ascii="Arial" w:hAnsi="Arial" w:cs="Arial"/>
              </w:rPr>
              <w:t xml:space="preserve">EPSTEIN, Lee; KING, Gary. </w:t>
            </w:r>
            <w:r w:rsidRPr="00D02CB4">
              <w:rPr>
                <w:rFonts w:ascii="Arial" w:hAnsi="Arial" w:cs="Arial"/>
                <w:i/>
              </w:rPr>
              <w:t>Pesquisa empírica em direito</w:t>
            </w:r>
            <w:r w:rsidRPr="00D02CB4">
              <w:rPr>
                <w:rFonts w:ascii="Arial" w:hAnsi="Arial" w:cs="Arial"/>
              </w:rPr>
              <w:t>. São Paulo: Fundação Getúlio Vargas: Escola de Direito de São Paulo, 2013.</w:t>
            </w:r>
          </w:p>
          <w:p w14:paraId="60B11BC9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14:paraId="0583D68C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D02CB4">
              <w:rPr>
                <w:rFonts w:ascii="Arial" w:hAnsi="Arial" w:cs="Arial"/>
                <w:color w:val="auto"/>
              </w:rPr>
              <w:t xml:space="preserve">FERREIRA, Aloízio Soares; ABREU, Márvio Teixeira Lobão. </w:t>
            </w:r>
            <w:r w:rsidRPr="00D02CB4">
              <w:rPr>
                <w:rFonts w:ascii="Arial" w:hAnsi="Arial" w:cs="Arial"/>
                <w:b/>
                <w:color w:val="auto"/>
              </w:rPr>
              <w:t>Desconstruindo um artigo científico</w:t>
            </w:r>
            <w:r w:rsidRPr="00D02CB4">
              <w:rPr>
                <w:rFonts w:ascii="Arial" w:hAnsi="Arial" w:cs="Arial"/>
                <w:color w:val="auto"/>
              </w:rPr>
              <w:t>. Revista Brasileira de Zootecnica, v.36, suplemento especial, p. 377-385, 2007.</w:t>
            </w:r>
          </w:p>
          <w:p w14:paraId="2DCA7B3F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14:paraId="4BE6F72E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D02CB4">
              <w:rPr>
                <w:rFonts w:ascii="Arial" w:hAnsi="Arial" w:cs="Arial"/>
              </w:rPr>
              <w:t xml:space="preserve">FOUCAULT, Michel. </w:t>
            </w:r>
            <w:r w:rsidRPr="00D02CB4">
              <w:rPr>
                <w:rFonts w:ascii="Arial" w:hAnsi="Arial" w:cs="Arial"/>
                <w:b/>
              </w:rPr>
              <w:t>Arqueologia do saber</w:t>
            </w:r>
            <w:r w:rsidRPr="00D02CB4">
              <w:rPr>
                <w:rFonts w:ascii="Arial" w:hAnsi="Arial" w:cs="Arial"/>
              </w:rPr>
              <w:t>. Rio de Janeiro: Forense Universitária, 1997.</w:t>
            </w:r>
          </w:p>
          <w:p w14:paraId="76A56AA3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14:paraId="42F8E1A1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D02CB4">
              <w:rPr>
                <w:rFonts w:ascii="Arial" w:hAnsi="Arial" w:cs="Arial"/>
                <w:color w:val="auto"/>
              </w:rPr>
              <w:t xml:space="preserve">FRAGALE FILHO, Roberto; VERONESE, Alexandre. </w:t>
            </w:r>
            <w:r w:rsidRPr="00D02CB4">
              <w:rPr>
                <w:rFonts w:ascii="Arial" w:hAnsi="Arial" w:cs="Arial"/>
                <w:b/>
                <w:color w:val="auto"/>
              </w:rPr>
              <w:t>A pesquisa em Direito: diagnósticos e perspectivas</w:t>
            </w:r>
            <w:r w:rsidRPr="00D02CB4">
              <w:rPr>
                <w:rFonts w:ascii="Arial" w:hAnsi="Arial" w:cs="Arial"/>
                <w:color w:val="auto"/>
              </w:rPr>
              <w:t>. Revista Brasileira de Pós-graduação, v.1, n.2, p. 53-70, novembro de 2004.</w:t>
            </w:r>
          </w:p>
          <w:p w14:paraId="60F4C56A" w14:textId="77777777" w:rsidR="00F30FFE" w:rsidRPr="00D02CB4" w:rsidRDefault="00F30FFE" w:rsidP="00F30FF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14:paraId="29464AE0" w14:textId="77777777" w:rsidR="00F81339" w:rsidRDefault="00F30FFE" w:rsidP="00F8133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D02CB4">
              <w:rPr>
                <w:rFonts w:ascii="Arial" w:hAnsi="Arial" w:cs="Arial"/>
                <w:color w:val="auto"/>
              </w:rPr>
              <w:lastRenderedPageBreak/>
              <w:t xml:space="preserve">GALUPPO, Marcelo Campos. </w:t>
            </w:r>
            <w:r w:rsidRPr="00D02CB4">
              <w:rPr>
                <w:rFonts w:ascii="Arial" w:hAnsi="Arial" w:cs="Arial"/>
                <w:b/>
                <w:color w:val="auto"/>
              </w:rPr>
              <w:t>Da idéia à defesa</w:t>
            </w:r>
            <w:r w:rsidRPr="00D02CB4">
              <w:rPr>
                <w:rFonts w:ascii="Arial" w:hAnsi="Arial" w:cs="Arial"/>
                <w:color w:val="auto"/>
              </w:rPr>
              <w:t xml:space="preserve">. Belo Horizonte: Mandamentos, 2003. </w:t>
            </w:r>
          </w:p>
          <w:p w14:paraId="08B34546" w14:textId="77777777" w:rsidR="00F81339" w:rsidRDefault="00F81339" w:rsidP="00F8133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  <w:p w14:paraId="6075565C" w14:textId="77777777" w:rsidR="00F81339" w:rsidRPr="00F81339" w:rsidRDefault="00F81339" w:rsidP="00F81339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SOUZA</w:t>
            </w:r>
            <w:r w:rsidRPr="00F81339">
              <w:rPr>
                <w:rFonts w:ascii="Arial" w:hAnsi="Arial" w:cs="Arial"/>
              </w:rPr>
              <w:t>, Luciana C.</w:t>
            </w:r>
            <w:r>
              <w:rPr>
                <w:rFonts w:ascii="Arial" w:hAnsi="Arial" w:cs="Arial"/>
              </w:rPr>
              <w:t xml:space="preserve"> </w:t>
            </w:r>
            <w:r w:rsidRPr="00F81339">
              <w:rPr>
                <w:rFonts w:ascii="Arial" w:hAnsi="Arial" w:cs="Arial"/>
              </w:rPr>
              <w:t>Estrutura lógica de organização da pesquisa científica : texto básico para</w:t>
            </w:r>
            <w:r>
              <w:rPr>
                <w:rFonts w:ascii="Arial" w:hAnsi="Arial" w:cs="Arial"/>
              </w:rPr>
              <w:t xml:space="preserve"> auxiliar pesquisadores</w:t>
            </w:r>
            <w:r w:rsidRPr="00F81339"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</w:rPr>
              <w:t>Belo Horizonte</w:t>
            </w:r>
            <w:r w:rsidRPr="00F81339">
              <w:rPr>
                <w:rFonts w:ascii="Arial" w:hAnsi="Arial" w:cs="Arial"/>
              </w:rPr>
              <w:t>: EdUEMG,</w:t>
            </w:r>
            <w:r>
              <w:rPr>
                <w:rFonts w:ascii="Arial" w:hAnsi="Arial" w:cs="Arial"/>
              </w:rPr>
              <w:t xml:space="preserve"> 2020.</w:t>
            </w:r>
          </w:p>
          <w:p w14:paraId="107EEFA6" w14:textId="77777777" w:rsidR="002B1036" w:rsidRPr="00227CE9" w:rsidRDefault="002B1036" w:rsidP="00F81339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A8E4C7D" w14:textId="77777777" w:rsidR="001C12B5" w:rsidRDefault="001C12B5" w:rsidP="00FE7933">
      <w:pPr>
        <w:rPr>
          <w:rFonts w:ascii="Arial" w:hAnsi="Arial" w:cs="Arial"/>
          <w:sz w:val="24"/>
          <w:szCs w:val="24"/>
        </w:rPr>
      </w:pPr>
    </w:p>
    <w:p w14:paraId="101920EB" w14:textId="77777777" w:rsidR="001C12B5" w:rsidRDefault="001C12B5" w:rsidP="001C12B5">
      <w:pPr>
        <w:rPr>
          <w:rFonts w:ascii="Arial" w:hAnsi="Arial" w:cs="Arial"/>
          <w:sz w:val="24"/>
          <w:szCs w:val="24"/>
        </w:rPr>
      </w:pPr>
    </w:p>
    <w:p w14:paraId="2F10921E" w14:textId="77777777" w:rsidR="00E2688D" w:rsidRPr="007E1AF0" w:rsidRDefault="00E2688D" w:rsidP="001C12B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12B5" w:rsidRPr="007E1AF0" w14:paraId="1DE8E5A6" w14:textId="77777777" w:rsidTr="009A1BCA">
        <w:tc>
          <w:tcPr>
            <w:tcW w:w="8644" w:type="dxa"/>
          </w:tcPr>
          <w:p w14:paraId="29C24BF6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10 CRONOGRAMA DE AULAS</w:t>
            </w:r>
          </w:p>
        </w:tc>
      </w:tr>
      <w:tr w:rsidR="001C12B5" w:rsidRPr="007E1AF0" w14:paraId="574493A6" w14:textId="77777777" w:rsidTr="009A1BCA">
        <w:tc>
          <w:tcPr>
            <w:tcW w:w="8644" w:type="dxa"/>
          </w:tcPr>
          <w:p w14:paraId="0ABEDD83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1: DATA: Pesquisa jurídica: questões metodológicas e epistemológicas. Estruturação lógica de projetos de pesquisa.</w:t>
            </w:r>
          </w:p>
        </w:tc>
      </w:tr>
      <w:tr w:rsidR="001C12B5" w:rsidRPr="007E1AF0" w14:paraId="66DAB66B" w14:textId="77777777" w:rsidTr="009A1BCA">
        <w:tc>
          <w:tcPr>
            <w:tcW w:w="8644" w:type="dxa"/>
          </w:tcPr>
          <w:p w14:paraId="7CE135D2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2: DATA: Pesquisa jurídica: questões metodológicas e epistemológicas. Estruturação lógica de projetos de pesquisa.</w:t>
            </w:r>
          </w:p>
        </w:tc>
      </w:tr>
      <w:tr w:rsidR="001C12B5" w:rsidRPr="007E1AF0" w14:paraId="44430107" w14:textId="77777777" w:rsidTr="009A1BCA">
        <w:tc>
          <w:tcPr>
            <w:tcW w:w="8644" w:type="dxa"/>
          </w:tcPr>
          <w:p w14:paraId="6F950DE5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3: DATA: Métodos e técnicas de pesquisa: teoria e prática; uso de ferramentas digitais. Métodos de pesquisa empírica e análise de variáveis.</w:t>
            </w:r>
          </w:p>
        </w:tc>
      </w:tr>
      <w:tr w:rsidR="001C12B5" w:rsidRPr="007E1AF0" w14:paraId="4F235295" w14:textId="77777777" w:rsidTr="009A1BCA">
        <w:tc>
          <w:tcPr>
            <w:tcW w:w="8644" w:type="dxa"/>
          </w:tcPr>
          <w:p w14:paraId="598B46AD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4: DATA: Técnicas de redação científica. Regras da ABNT sobre dissertações, resumos expandidos, resenhas e artigos científicos.</w:t>
            </w:r>
          </w:p>
        </w:tc>
      </w:tr>
      <w:tr w:rsidR="001C12B5" w:rsidRPr="007E1AF0" w14:paraId="156DE570" w14:textId="77777777" w:rsidTr="009A1BCA">
        <w:tc>
          <w:tcPr>
            <w:tcW w:w="8644" w:type="dxa"/>
          </w:tcPr>
          <w:p w14:paraId="19240203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5: DATA: Técnicas de redação científica. Regras da ABNT sobre dissertações, resumos expandidos, resenhas e artigos científicos.</w:t>
            </w:r>
          </w:p>
        </w:tc>
      </w:tr>
      <w:tr w:rsidR="001C12B5" w:rsidRPr="007E1AF0" w14:paraId="28F4CE9E" w14:textId="77777777" w:rsidTr="009A1BCA">
        <w:tc>
          <w:tcPr>
            <w:tcW w:w="8644" w:type="dxa"/>
          </w:tcPr>
          <w:p w14:paraId="3407C3F1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6: DATA: Técnicas de identificação das principais fontes científicas do conhecimento jurídico</w:t>
            </w:r>
          </w:p>
        </w:tc>
      </w:tr>
      <w:tr w:rsidR="001C12B5" w:rsidRPr="007E1AF0" w14:paraId="75D9AB0F" w14:textId="77777777" w:rsidTr="009A1BCA">
        <w:tc>
          <w:tcPr>
            <w:tcW w:w="8644" w:type="dxa"/>
          </w:tcPr>
          <w:p w14:paraId="52A7439C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7: DATA: Técnicas de aperfeiçoamento da leitura e coleta de informações</w:t>
            </w:r>
          </w:p>
        </w:tc>
      </w:tr>
      <w:tr w:rsidR="001C12B5" w:rsidRPr="007E1AF0" w14:paraId="019D9086" w14:textId="77777777" w:rsidTr="009A1BCA">
        <w:tc>
          <w:tcPr>
            <w:tcW w:w="8644" w:type="dxa"/>
          </w:tcPr>
          <w:p w14:paraId="3A84542A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8: DATA: Métodos de análise crítica dos textos sem ser um mero leitor expectador</w:t>
            </w:r>
          </w:p>
        </w:tc>
      </w:tr>
      <w:tr w:rsidR="001C12B5" w:rsidRPr="007E1AF0" w14:paraId="5CE51A5D" w14:textId="77777777" w:rsidTr="009A1BCA">
        <w:tc>
          <w:tcPr>
            <w:tcW w:w="8644" w:type="dxa"/>
          </w:tcPr>
          <w:p w14:paraId="14BE202D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9: DATA: Métodos de identificação das principais correntes do pensamento contemporâneo</w:t>
            </w:r>
          </w:p>
        </w:tc>
      </w:tr>
      <w:tr w:rsidR="001C12B5" w:rsidRPr="007E1AF0" w14:paraId="6C59B630" w14:textId="77777777" w:rsidTr="009A1BCA">
        <w:tc>
          <w:tcPr>
            <w:tcW w:w="8644" w:type="dxa"/>
          </w:tcPr>
          <w:p w14:paraId="5C315A15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10: DATA: Problematização do conhecimento jurídico e de apreender as suas variáveis</w:t>
            </w:r>
          </w:p>
        </w:tc>
      </w:tr>
      <w:tr w:rsidR="001C12B5" w:rsidRPr="007E1AF0" w14:paraId="04228B49" w14:textId="77777777" w:rsidTr="009A1BCA">
        <w:tc>
          <w:tcPr>
            <w:tcW w:w="8644" w:type="dxa"/>
          </w:tcPr>
          <w:p w14:paraId="48AF321E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11: DATA: Elaboração de projetos de pesquisa atentos a uma visão crítica e holísticas dos problemas jurídicos mundiais</w:t>
            </w:r>
          </w:p>
        </w:tc>
      </w:tr>
      <w:tr w:rsidR="001C12B5" w:rsidRPr="007E1AF0" w14:paraId="66D0E3CD" w14:textId="77777777" w:rsidTr="009A1BCA">
        <w:tc>
          <w:tcPr>
            <w:tcW w:w="8644" w:type="dxa"/>
          </w:tcPr>
          <w:p w14:paraId="3C460F97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12: DATA: Compreensão de elementos inerentes à atividade científica</w:t>
            </w:r>
          </w:p>
        </w:tc>
      </w:tr>
      <w:tr w:rsidR="001C12B5" w:rsidRPr="007E1AF0" w14:paraId="44DAFE10" w14:textId="77777777" w:rsidTr="009A1BCA">
        <w:tc>
          <w:tcPr>
            <w:tcW w:w="8644" w:type="dxa"/>
          </w:tcPr>
          <w:p w14:paraId="76C02867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13: DATA: Conhecimento e aplicação de técnicas de pesquisa em Direito, sejam elas de natureza empírica ou teórica</w:t>
            </w:r>
          </w:p>
        </w:tc>
      </w:tr>
      <w:tr w:rsidR="001C12B5" w:rsidRPr="007E1AF0" w14:paraId="74DCCE2E" w14:textId="77777777" w:rsidTr="009A1BCA">
        <w:tc>
          <w:tcPr>
            <w:tcW w:w="8644" w:type="dxa"/>
          </w:tcPr>
          <w:p w14:paraId="20519564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14: DATA: Verificação se os discentes produziram os textos com observância das normas técnicas da ABNT</w:t>
            </w:r>
          </w:p>
        </w:tc>
      </w:tr>
      <w:tr w:rsidR="001C12B5" w:rsidRPr="007E1AF0" w14:paraId="596E1A84" w14:textId="77777777" w:rsidTr="009A1BCA">
        <w:tc>
          <w:tcPr>
            <w:tcW w:w="8644" w:type="dxa"/>
          </w:tcPr>
          <w:p w14:paraId="55DEA508" w14:textId="77777777" w:rsidR="001C12B5" w:rsidRPr="007E1AF0" w:rsidRDefault="001C12B5" w:rsidP="009A1BCA">
            <w:pPr>
              <w:rPr>
                <w:rFonts w:ascii="Arial" w:hAnsi="Arial" w:cs="Arial"/>
                <w:sz w:val="24"/>
                <w:szCs w:val="24"/>
              </w:rPr>
            </w:pPr>
            <w:r w:rsidRPr="007E1AF0">
              <w:rPr>
                <w:rFonts w:ascii="Arial" w:hAnsi="Arial" w:cs="Arial"/>
                <w:sz w:val="24"/>
                <w:szCs w:val="24"/>
              </w:rPr>
              <w:t>AULA 15: DATA: Verificação se os discentes obtiveram domínio das normas exigidas para a publicação de trabalhos acadêmicos, na forma de artigos científicos, resumos expandidos e dissertações de mestrado</w:t>
            </w:r>
          </w:p>
        </w:tc>
      </w:tr>
    </w:tbl>
    <w:p w14:paraId="6FFC2865" w14:textId="77777777" w:rsidR="001C12B5" w:rsidRDefault="001C12B5" w:rsidP="001C12B5">
      <w:pPr>
        <w:rPr>
          <w:rFonts w:ascii="Arial" w:hAnsi="Arial" w:cs="Arial"/>
          <w:sz w:val="24"/>
          <w:szCs w:val="24"/>
        </w:rPr>
      </w:pPr>
    </w:p>
    <w:p w14:paraId="37A6A0DB" w14:textId="77777777" w:rsidR="001C12B5" w:rsidRDefault="001C12B5" w:rsidP="001C12B5">
      <w:pPr>
        <w:rPr>
          <w:rFonts w:ascii="Arial" w:hAnsi="Arial" w:cs="Arial"/>
          <w:sz w:val="24"/>
          <w:szCs w:val="24"/>
        </w:rPr>
      </w:pPr>
    </w:p>
    <w:p w14:paraId="0E75B645" w14:textId="77777777" w:rsidR="001C12B5" w:rsidRDefault="001C12B5" w:rsidP="00FE7933">
      <w:pPr>
        <w:rPr>
          <w:rFonts w:ascii="Arial" w:hAnsi="Arial" w:cs="Arial"/>
          <w:sz w:val="24"/>
          <w:szCs w:val="24"/>
        </w:rPr>
      </w:pPr>
    </w:p>
    <w:p w14:paraId="54DE3E32" w14:textId="77777777" w:rsidR="00926AFD" w:rsidRDefault="00926AFD" w:rsidP="00FE7933">
      <w:pPr>
        <w:rPr>
          <w:rFonts w:ascii="Arial" w:hAnsi="Arial" w:cs="Arial"/>
          <w:sz w:val="24"/>
          <w:szCs w:val="24"/>
        </w:rPr>
      </w:pPr>
    </w:p>
    <w:p w14:paraId="6D04E8CA" w14:textId="77777777" w:rsidR="00784437" w:rsidRPr="007E1AF0" w:rsidRDefault="00784437" w:rsidP="00FE7933">
      <w:pPr>
        <w:rPr>
          <w:rFonts w:ascii="Arial" w:hAnsi="Arial" w:cs="Arial"/>
          <w:sz w:val="24"/>
          <w:szCs w:val="24"/>
        </w:rPr>
      </w:pPr>
      <w:r w:rsidRPr="007E1AF0">
        <w:rPr>
          <w:rFonts w:ascii="Arial" w:hAnsi="Arial" w:cs="Arial"/>
          <w:sz w:val="24"/>
          <w:szCs w:val="24"/>
        </w:rPr>
        <w:t>Nova Lima, ____ de ____ de ______</w:t>
      </w:r>
    </w:p>
    <w:p w14:paraId="70638B69" w14:textId="77777777" w:rsidR="00784437" w:rsidRPr="007E1AF0" w:rsidRDefault="00784437" w:rsidP="00FE7933">
      <w:pPr>
        <w:rPr>
          <w:rFonts w:ascii="Arial" w:hAnsi="Arial" w:cs="Arial"/>
          <w:sz w:val="24"/>
          <w:szCs w:val="24"/>
        </w:rPr>
      </w:pPr>
    </w:p>
    <w:p w14:paraId="35E82911" w14:textId="77777777" w:rsidR="00784437" w:rsidRPr="007E1AF0" w:rsidRDefault="00784437" w:rsidP="00FE7933">
      <w:pPr>
        <w:rPr>
          <w:rFonts w:ascii="Arial" w:hAnsi="Arial" w:cs="Arial"/>
          <w:sz w:val="24"/>
          <w:szCs w:val="24"/>
        </w:rPr>
      </w:pPr>
      <w:r w:rsidRPr="007E1AF0">
        <w:rPr>
          <w:rFonts w:ascii="Arial" w:hAnsi="Arial" w:cs="Arial"/>
          <w:sz w:val="24"/>
          <w:szCs w:val="24"/>
        </w:rPr>
        <w:t>____________________________________</w:t>
      </w:r>
    </w:p>
    <w:p w14:paraId="267C36A3" w14:textId="77777777" w:rsidR="00784437" w:rsidRPr="007E1AF0" w:rsidRDefault="00A42E3B" w:rsidP="00FE7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Elcio Nacur Rezende</w:t>
      </w:r>
    </w:p>
    <w:p w14:paraId="0648CD4E" w14:textId="77777777" w:rsidR="00784437" w:rsidRDefault="00784437" w:rsidP="00FE7933">
      <w:pPr>
        <w:rPr>
          <w:rFonts w:ascii="Arial" w:hAnsi="Arial" w:cs="Arial"/>
          <w:sz w:val="24"/>
          <w:szCs w:val="24"/>
        </w:rPr>
      </w:pPr>
    </w:p>
    <w:p w14:paraId="31F8E4C1" w14:textId="77777777" w:rsidR="0013154A" w:rsidRPr="007E1AF0" w:rsidRDefault="0013154A" w:rsidP="00FE7933">
      <w:pPr>
        <w:rPr>
          <w:rFonts w:ascii="Arial" w:hAnsi="Arial" w:cs="Arial"/>
          <w:sz w:val="24"/>
          <w:szCs w:val="24"/>
        </w:rPr>
      </w:pPr>
    </w:p>
    <w:p w14:paraId="346C9B87" w14:textId="77777777" w:rsidR="00784437" w:rsidRPr="007E1AF0" w:rsidRDefault="00784437" w:rsidP="00FE7933">
      <w:pPr>
        <w:rPr>
          <w:rFonts w:ascii="Arial" w:hAnsi="Arial" w:cs="Arial"/>
          <w:sz w:val="24"/>
          <w:szCs w:val="24"/>
        </w:rPr>
      </w:pPr>
      <w:r w:rsidRPr="007E1AF0">
        <w:rPr>
          <w:rFonts w:ascii="Arial" w:hAnsi="Arial" w:cs="Arial"/>
          <w:sz w:val="24"/>
          <w:szCs w:val="24"/>
        </w:rPr>
        <w:t>_____________________________________</w:t>
      </w:r>
    </w:p>
    <w:p w14:paraId="45975499" w14:textId="77777777" w:rsidR="00784437" w:rsidRPr="007E1AF0" w:rsidRDefault="00784437" w:rsidP="00FE7933">
      <w:pPr>
        <w:rPr>
          <w:rFonts w:ascii="Arial" w:hAnsi="Arial" w:cs="Arial"/>
          <w:sz w:val="24"/>
          <w:szCs w:val="24"/>
        </w:rPr>
      </w:pPr>
      <w:r w:rsidRPr="007E1AF0">
        <w:rPr>
          <w:rFonts w:ascii="Arial" w:hAnsi="Arial" w:cs="Arial"/>
          <w:sz w:val="24"/>
          <w:szCs w:val="24"/>
        </w:rPr>
        <w:t>Prof. Dr. Jorge Mascarenhas Lasmar</w:t>
      </w:r>
    </w:p>
    <w:p w14:paraId="59954128" w14:textId="77777777" w:rsidR="00FE7933" w:rsidRPr="007E1AF0" w:rsidRDefault="00784437" w:rsidP="00FE7933">
      <w:pPr>
        <w:rPr>
          <w:rFonts w:ascii="Arial" w:hAnsi="Arial" w:cs="Arial"/>
          <w:sz w:val="24"/>
          <w:szCs w:val="24"/>
        </w:rPr>
      </w:pPr>
      <w:r w:rsidRPr="007E1AF0">
        <w:rPr>
          <w:rFonts w:ascii="Arial" w:hAnsi="Arial" w:cs="Arial"/>
          <w:sz w:val="24"/>
          <w:szCs w:val="24"/>
        </w:rPr>
        <w:t>Coordenador Geral das Pós-Graduações</w:t>
      </w:r>
    </w:p>
    <w:sectPr w:rsidR="00FE7933" w:rsidRPr="007E1AF0" w:rsidSect="00FE7933">
      <w:headerReference w:type="default" r:id="rId7"/>
      <w:pgSz w:w="11906" w:h="16838"/>
      <w:pgMar w:top="99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37769" w14:textId="77777777" w:rsidR="00E87AE1" w:rsidRDefault="00E87AE1" w:rsidP="00FE7933">
      <w:pPr>
        <w:spacing w:after="0" w:line="240" w:lineRule="auto"/>
      </w:pPr>
      <w:r>
        <w:separator/>
      </w:r>
    </w:p>
  </w:endnote>
  <w:endnote w:type="continuationSeparator" w:id="0">
    <w:p w14:paraId="4578C907" w14:textId="77777777" w:rsidR="00E87AE1" w:rsidRDefault="00E87AE1" w:rsidP="00F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67D3E" w14:textId="77777777" w:rsidR="00E87AE1" w:rsidRDefault="00E87AE1" w:rsidP="00FE7933">
      <w:pPr>
        <w:spacing w:after="0" w:line="240" w:lineRule="auto"/>
      </w:pPr>
      <w:r>
        <w:separator/>
      </w:r>
    </w:p>
  </w:footnote>
  <w:footnote w:type="continuationSeparator" w:id="0">
    <w:p w14:paraId="141A4408" w14:textId="77777777" w:rsidR="00E87AE1" w:rsidRDefault="00E87AE1" w:rsidP="00FE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1C5E" w14:textId="77777777" w:rsidR="00FE7933" w:rsidRDefault="00FE7933" w:rsidP="00FE7933">
    <w:pPr>
      <w:spacing w:after="0" w:line="240" w:lineRule="auto"/>
      <w:jc w:val="center"/>
      <w:rPr>
        <w:b/>
        <w:bCs/>
      </w:rPr>
    </w:pPr>
    <w:r>
      <w:rPr>
        <w:noProof/>
        <w:lang w:eastAsia="pt-BR"/>
      </w:rPr>
      <w:drawing>
        <wp:inline distT="0" distB="0" distL="0" distR="0" wp14:anchorId="364FD4B5" wp14:editId="2F9FE5EB">
          <wp:extent cx="793750" cy="45720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79195D" w14:textId="77777777" w:rsidR="00FE7933" w:rsidRDefault="00FE7933" w:rsidP="00FE7933">
    <w:pPr>
      <w:spacing w:after="0" w:line="240" w:lineRule="auto"/>
      <w:jc w:val="center"/>
      <w:rPr>
        <w:b/>
        <w:bCs/>
      </w:rPr>
    </w:pPr>
    <w:r w:rsidRPr="005819B8">
      <w:rPr>
        <w:b/>
        <w:bCs/>
      </w:rPr>
      <w:t>Faculdade de Direito Milton Campos</w:t>
    </w:r>
  </w:p>
  <w:p w14:paraId="58CEEF1B" w14:textId="77777777" w:rsidR="00FE7933" w:rsidRPr="005819B8" w:rsidRDefault="00FE7933" w:rsidP="00FE7933">
    <w:pPr>
      <w:spacing w:after="0" w:line="240" w:lineRule="auto"/>
      <w:jc w:val="center"/>
      <w:rPr>
        <w:b/>
      </w:rPr>
    </w:pPr>
    <w:r w:rsidRPr="005819B8">
      <w:rPr>
        <w:b/>
        <w:bCs/>
      </w:rPr>
      <w:t xml:space="preserve">Curso de Pós-Graduação </w:t>
    </w:r>
    <w:r w:rsidRPr="005819B8">
      <w:rPr>
        <w:b/>
        <w:bCs/>
        <w:i/>
        <w:iCs/>
      </w:rPr>
      <w:t xml:space="preserve">Stricto Sensu, </w:t>
    </w:r>
    <w:r w:rsidRPr="005819B8">
      <w:rPr>
        <w:b/>
        <w:bCs/>
        <w:iCs/>
      </w:rPr>
      <w:t>Mestrado nas Relações Econômicas e Sociais</w:t>
    </w:r>
  </w:p>
  <w:p w14:paraId="15B7D56C" w14:textId="77777777" w:rsidR="00FE7933" w:rsidRDefault="00FE7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52220"/>
    <w:multiLevelType w:val="hybridMultilevel"/>
    <w:tmpl w:val="C1789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3A02"/>
    <w:multiLevelType w:val="hybridMultilevel"/>
    <w:tmpl w:val="ED600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1DF6"/>
    <w:multiLevelType w:val="hybridMultilevel"/>
    <w:tmpl w:val="14568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33"/>
    <w:rsid w:val="00060C2A"/>
    <w:rsid w:val="000C3846"/>
    <w:rsid w:val="000F3C88"/>
    <w:rsid w:val="000F7CEA"/>
    <w:rsid w:val="001210BA"/>
    <w:rsid w:val="0013154A"/>
    <w:rsid w:val="001618FB"/>
    <w:rsid w:val="00186601"/>
    <w:rsid w:val="001C12B5"/>
    <w:rsid w:val="00222A81"/>
    <w:rsid w:val="00227CE9"/>
    <w:rsid w:val="00241B8D"/>
    <w:rsid w:val="002B1036"/>
    <w:rsid w:val="002D3932"/>
    <w:rsid w:val="00314ED7"/>
    <w:rsid w:val="003C6D92"/>
    <w:rsid w:val="00415234"/>
    <w:rsid w:val="004601D5"/>
    <w:rsid w:val="00486ABF"/>
    <w:rsid w:val="00623F19"/>
    <w:rsid w:val="006B26D2"/>
    <w:rsid w:val="00761BC1"/>
    <w:rsid w:val="007663F1"/>
    <w:rsid w:val="00784437"/>
    <w:rsid w:val="007E1AF0"/>
    <w:rsid w:val="008329B8"/>
    <w:rsid w:val="008802BF"/>
    <w:rsid w:val="00926AFD"/>
    <w:rsid w:val="00950362"/>
    <w:rsid w:val="0096038B"/>
    <w:rsid w:val="00966D05"/>
    <w:rsid w:val="00975F06"/>
    <w:rsid w:val="00A04BAA"/>
    <w:rsid w:val="00A42E3B"/>
    <w:rsid w:val="00AA458A"/>
    <w:rsid w:val="00AE490F"/>
    <w:rsid w:val="00B50593"/>
    <w:rsid w:val="00B801EE"/>
    <w:rsid w:val="00C23BF2"/>
    <w:rsid w:val="00C66B1E"/>
    <w:rsid w:val="00CD55CE"/>
    <w:rsid w:val="00CF1E15"/>
    <w:rsid w:val="00D924D9"/>
    <w:rsid w:val="00DB22CA"/>
    <w:rsid w:val="00E2688D"/>
    <w:rsid w:val="00E87AE1"/>
    <w:rsid w:val="00EA2CCD"/>
    <w:rsid w:val="00F30FFE"/>
    <w:rsid w:val="00F73BDA"/>
    <w:rsid w:val="00F81339"/>
    <w:rsid w:val="00F96C10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2BC4"/>
  <w15:docId w15:val="{774BA84E-2CF3-4977-89E6-E988ECCF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933"/>
  </w:style>
  <w:style w:type="paragraph" w:styleId="Rodap">
    <w:name w:val="footer"/>
    <w:basedOn w:val="Normal"/>
    <w:link w:val="RodapChar"/>
    <w:uiPriority w:val="99"/>
    <w:unhideWhenUsed/>
    <w:rsid w:val="00FE7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933"/>
  </w:style>
  <w:style w:type="paragraph" w:styleId="Textodebalo">
    <w:name w:val="Balloon Text"/>
    <w:basedOn w:val="Normal"/>
    <w:link w:val="TextodebaloChar"/>
    <w:uiPriority w:val="99"/>
    <w:semiHidden/>
    <w:unhideWhenUsed/>
    <w:rsid w:val="00FE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93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7933"/>
    <w:pPr>
      <w:ind w:left="720"/>
      <w:contextualSpacing/>
    </w:pPr>
  </w:style>
  <w:style w:type="paragraph" w:customStyle="1" w:styleId="Default">
    <w:name w:val="Default"/>
    <w:rsid w:val="00966D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86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1420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Ramos</dc:creator>
  <cp:lastModifiedBy>Victoria Ramos</cp:lastModifiedBy>
  <cp:revision>5</cp:revision>
  <dcterms:created xsi:type="dcterms:W3CDTF">2020-08-03T20:53:00Z</dcterms:created>
  <dcterms:modified xsi:type="dcterms:W3CDTF">2021-03-17T14:08:00Z</dcterms:modified>
</cp:coreProperties>
</file>